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F9" w:rsidRPr="00CD0E51" w:rsidRDefault="0011491A" w:rsidP="00CD0E51">
      <w:pPr>
        <w:jc w:val="center"/>
        <w:rPr>
          <w:b/>
          <w:color w:val="2F5496" w:themeColor="accent5" w:themeShade="BF"/>
          <w:sz w:val="40"/>
          <w:szCs w:val="40"/>
        </w:rPr>
      </w:pPr>
      <w:r w:rsidRPr="00CD0E51">
        <w:rPr>
          <w:b/>
          <w:noProof/>
          <w:color w:val="2F5496" w:themeColor="accent5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7458075" cy="643890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5" cy="6438900"/>
                          <a:chOff x="0" y="0"/>
                          <a:chExt cx="7924800" cy="66389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7924800" cy="66389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42975" y="809625"/>
                            <a:ext cx="6105525" cy="496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971675" y="1752600"/>
                            <a:ext cx="4076700" cy="30670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990850" y="2628900"/>
                            <a:ext cx="2105025" cy="1238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2924175"/>
                            <a:ext cx="876300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51" w:rsidRPr="00CD0E51" w:rsidRDefault="00CD0E51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CD0E51">
                                <w:rPr>
                                  <w:b/>
                                  <w:sz w:val="52"/>
                                  <w:szCs w:val="52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0;margin-top:25.45pt;width:587.25pt;height:507pt;z-index:251667456;mso-position-horizontal:center;mso-position-horizontal-relative:margin;mso-width-relative:margin;mso-height-relative:margin" coordsize="79248,6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">
                <v:oval id="Oval 1" o:spid="_x0000_s1027" style="position:absolute;width:79248;height:66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" fillcolor="#bdd6ee [1300]" strokecolor="black [3213]" strokeweight="1pt">
                  <v:stroke joinstyle="miter"/>
                </v:oval>
                <v:oval id="Oval 2" o:spid="_x0000_s1028" style="position:absolute;left:9429;top:8096;width:61056;height:49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" fillcolor="#ffd966 [1943]" strokecolor="black [3213]" strokeweight="1pt">
                  <v:stroke joinstyle="miter"/>
                </v:oval>
                <v:oval id="Oval 3" o:spid="_x0000_s1029" style="position:absolute;left:19716;top:17526;width:40767;height:30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" fillcolor="#bdd6ee [1300]" strokecolor="black [3213]" strokeweight="1pt">
                  <v:stroke joinstyle="miter"/>
                </v:oval>
                <v:oval id="Oval 4" o:spid="_x0000_s1030" style="position:absolute;left:29908;top:26289;width:21050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6385;top:29241;width:8763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D0E51" w:rsidRPr="00CD0E51" w:rsidRDefault="00CD0E51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CD0E51">
                          <w:rPr>
                            <w:b/>
                            <w:sz w:val="52"/>
                            <w:szCs w:val="52"/>
                          </w:rPr>
                          <w:t>YOU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0E51" w:rsidRPr="00CD0E51">
        <w:rPr>
          <w:b/>
          <w:color w:val="2F5496" w:themeColor="accent5" w:themeShade="BF"/>
          <w:sz w:val="40"/>
          <w:szCs w:val="40"/>
        </w:rPr>
        <w:t>Social Networks Diagram</w:t>
      </w:r>
    </w:p>
    <w:p w:rsidR="00CD0E51" w:rsidRPr="00CD0E51" w:rsidRDefault="00CD0E51" w:rsidP="00CD0E51">
      <w:pPr>
        <w:jc w:val="center"/>
        <w:rPr>
          <w:sz w:val="48"/>
          <w:szCs w:val="44"/>
        </w:rPr>
      </w:pPr>
    </w:p>
    <w:sectPr w:rsidR="00CD0E51" w:rsidRPr="00CD0E51" w:rsidSect="00CD0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80" w:rsidRDefault="005E4480" w:rsidP="00CD0E51">
      <w:pPr>
        <w:spacing w:after="0" w:line="240" w:lineRule="auto"/>
      </w:pPr>
      <w:r>
        <w:separator/>
      </w:r>
    </w:p>
  </w:endnote>
  <w:endnote w:type="continuationSeparator" w:id="0">
    <w:p w:rsidR="005E4480" w:rsidRDefault="005E4480" w:rsidP="00CD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3" w:rsidRDefault="007A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3" w:rsidRDefault="007A3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3" w:rsidRDefault="007A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80" w:rsidRDefault="005E4480" w:rsidP="00CD0E51">
      <w:pPr>
        <w:spacing w:after="0" w:line="240" w:lineRule="auto"/>
      </w:pPr>
      <w:r>
        <w:separator/>
      </w:r>
    </w:p>
  </w:footnote>
  <w:footnote w:type="continuationSeparator" w:id="0">
    <w:p w:rsidR="005E4480" w:rsidRDefault="005E4480" w:rsidP="00CD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3" w:rsidRDefault="007A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51" w:rsidRDefault="007A3FF3" w:rsidP="00CD0E51">
    <w:pPr>
      <w:pStyle w:val="Footer"/>
      <w:tabs>
        <w:tab w:val="clear" w:pos="9360"/>
        <w:tab w:val="right" w:pos="8640"/>
      </w:tabs>
      <w:rPr>
        <w:rStyle w:val="PageNumber"/>
        <w:rFonts w:ascii="Comic Sans MS" w:hAnsi="Comic Sans MS"/>
        <w:sz w:val="18"/>
      </w:rPr>
    </w:pPr>
    <w:r w:rsidRPr="007A3FF3">
      <w:rPr>
        <w:rFonts w:ascii="Comic Sans MS" w:hAnsi="Comic Sans MS"/>
        <w:sz w:val="18"/>
      </w:rPr>
      <w:t>© 2022 The Regents of the University of Michigan</w:t>
    </w:r>
    <w:r w:rsidR="00CD0E51">
      <w:rPr>
        <w:rStyle w:val="PageNumber"/>
        <w:rFonts w:ascii="Comic Sans MS" w:hAnsi="Comic Sans MS"/>
        <w:sz w:val="18"/>
      </w:rPr>
      <w:t xml:space="preserve">                                                                                                                        </w:t>
    </w:r>
    <w:r>
      <w:rPr>
        <w:rStyle w:val="PageNumber"/>
        <w:rFonts w:ascii="Comic Sans MS" w:hAnsi="Comic Sans MS"/>
        <w:sz w:val="18"/>
      </w:rPr>
      <w:t xml:space="preserve">                </w:t>
    </w:r>
    <w:bookmarkStart w:id="0" w:name="_GoBack"/>
    <w:bookmarkEnd w:id="0"/>
    <w:r w:rsidR="00CD0E51">
      <w:rPr>
        <w:rStyle w:val="PageNumber"/>
        <w:rFonts w:ascii="Comic Sans MS" w:hAnsi="Comic Sans MS"/>
        <w:sz w:val="18"/>
      </w:rPr>
      <w:t xml:space="preserve"> Parenting and Health Awareness</w:t>
    </w:r>
  </w:p>
  <w:p w:rsidR="00CD0E51" w:rsidRDefault="00CD0E51" w:rsidP="00CD0E51">
    <w:pPr>
      <w:pStyle w:val="Footer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Eight</w:t>
    </w:r>
  </w:p>
  <w:p w:rsidR="00CD0E51" w:rsidRPr="00CD0E51" w:rsidRDefault="00CD0E51" w:rsidP="00CD0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3" w:rsidRDefault="007A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1"/>
    <w:rsid w:val="0011491A"/>
    <w:rsid w:val="00122C6C"/>
    <w:rsid w:val="0053441F"/>
    <w:rsid w:val="005E4480"/>
    <w:rsid w:val="007A3FF3"/>
    <w:rsid w:val="00CD0E51"/>
    <w:rsid w:val="00F43517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E6AC"/>
  <w15:chartTrackingRefBased/>
  <w15:docId w15:val="{68E5C729-C63F-4D9A-AB94-C16B0EA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51"/>
  </w:style>
  <w:style w:type="paragraph" w:styleId="Footer">
    <w:name w:val="footer"/>
    <w:basedOn w:val="Normal"/>
    <w:link w:val="FooterChar"/>
    <w:uiPriority w:val="99"/>
    <w:unhideWhenUsed/>
    <w:rsid w:val="00CD0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51"/>
  </w:style>
  <w:style w:type="character" w:styleId="PageNumber">
    <w:name w:val="page number"/>
    <w:rsid w:val="00CD0E51"/>
  </w:style>
  <w:style w:type="paragraph" w:styleId="BalloonText">
    <w:name w:val="Balloon Text"/>
    <w:basedOn w:val="Normal"/>
    <w:link w:val="BalloonTextChar"/>
    <w:uiPriority w:val="99"/>
    <w:semiHidden/>
    <w:unhideWhenUsed/>
    <w:rsid w:val="0011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3</cp:revision>
  <cp:lastPrinted>2018-02-23T19:39:00Z</cp:lastPrinted>
  <dcterms:created xsi:type="dcterms:W3CDTF">2021-07-06T16:21:00Z</dcterms:created>
  <dcterms:modified xsi:type="dcterms:W3CDTF">2022-03-31T16:37:00Z</dcterms:modified>
</cp:coreProperties>
</file>